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E3" w:rsidRPr="006F6C37" w:rsidRDefault="00BE32E3" w:rsidP="00BE32E3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6F6C37">
        <w:rPr>
          <w:rFonts w:cs="Arial"/>
          <w:b/>
          <w:sz w:val="32"/>
          <w:szCs w:val="32"/>
        </w:rPr>
        <w:t>APPLICATION AND INDEMNITY</w:t>
      </w:r>
      <w:r w:rsidR="006F6C37">
        <w:rPr>
          <w:rFonts w:cs="Arial"/>
          <w:b/>
          <w:sz w:val="32"/>
          <w:szCs w:val="32"/>
        </w:rPr>
        <w:t xml:space="preserve"> - </w:t>
      </w:r>
      <w:r w:rsidR="00B477DE" w:rsidRPr="006F6C37">
        <w:rPr>
          <w:rFonts w:cs="Arial"/>
          <w:b/>
          <w:sz w:val="32"/>
          <w:szCs w:val="32"/>
        </w:rPr>
        <w:t>SHARES</w:t>
      </w:r>
      <w:r w:rsidR="00D358CD" w:rsidRPr="006F6C37">
        <w:rPr>
          <w:rFonts w:cs="Arial"/>
          <w:b/>
          <w:sz w:val="32"/>
          <w:szCs w:val="32"/>
        </w:rPr>
        <w:t xml:space="preserve"> </w:t>
      </w:r>
    </w:p>
    <w:p w:rsidR="00BE32E3" w:rsidRPr="006F6C37" w:rsidRDefault="00BE32E3" w:rsidP="00BE32E3">
      <w:pPr>
        <w:rPr>
          <w:rFonts w:cs="Arial"/>
          <w:szCs w:val="22"/>
        </w:rPr>
      </w:pPr>
    </w:p>
    <w:p w:rsidR="00BE32E3" w:rsidRPr="006F6C37" w:rsidRDefault="00BE32E3" w:rsidP="00BE32E3">
      <w:pPr>
        <w:rPr>
          <w:rFonts w:cs="Arial"/>
          <w:szCs w:val="22"/>
        </w:rPr>
      </w:pPr>
    </w:p>
    <w:p w:rsidR="00BE32E3" w:rsidRDefault="00BE32E3" w:rsidP="00BE32E3">
      <w:pPr>
        <w:rPr>
          <w:rFonts w:cs="Arial"/>
          <w:sz w:val="24"/>
          <w:szCs w:val="24"/>
        </w:rPr>
      </w:pPr>
      <w:r w:rsidRPr="006F6C37">
        <w:rPr>
          <w:rFonts w:cs="Arial"/>
          <w:sz w:val="24"/>
          <w:szCs w:val="24"/>
        </w:rPr>
        <w:t>TO:</w:t>
      </w:r>
      <w:r w:rsidRPr="006F6C37">
        <w:rPr>
          <w:rFonts w:cs="Arial"/>
          <w:sz w:val="24"/>
          <w:szCs w:val="24"/>
        </w:rPr>
        <w:tab/>
        <w:t>The Secretary to the Treasury</w:t>
      </w:r>
    </w:p>
    <w:p w:rsidR="006F6C37" w:rsidRPr="006F6C37" w:rsidRDefault="006F6C37" w:rsidP="00BE32E3">
      <w:pPr>
        <w:rPr>
          <w:rFonts w:cs="Arial"/>
          <w:sz w:val="24"/>
          <w:szCs w:val="24"/>
        </w:rPr>
      </w:pPr>
    </w:p>
    <w:p w:rsidR="00BE32E3" w:rsidRPr="006F6C37" w:rsidRDefault="00BE32E3" w:rsidP="00BE32E3">
      <w:pPr>
        <w:rPr>
          <w:rFonts w:cs="Arial"/>
          <w:sz w:val="24"/>
          <w:szCs w:val="24"/>
        </w:rPr>
      </w:pPr>
    </w:p>
    <w:p w:rsidR="00BE32E3" w:rsidRPr="006F6C37" w:rsidRDefault="00BE32E3" w:rsidP="00BE32E3">
      <w:pPr>
        <w:rPr>
          <w:rFonts w:cs="Arial"/>
          <w:sz w:val="24"/>
          <w:szCs w:val="24"/>
        </w:rPr>
      </w:pPr>
      <w:r w:rsidRPr="006F6C37">
        <w:rPr>
          <w:rFonts w:cs="Arial"/>
          <w:sz w:val="24"/>
          <w:szCs w:val="24"/>
        </w:rPr>
        <w:t xml:space="preserve">I, [name] of [city] hereby apply to the Crown to execute the necessary documents to achieve a </w:t>
      </w:r>
      <w:r w:rsidR="00F8732D" w:rsidRPr="006F6C37">
        <w:rPr>
          <w:rFonts w:cs="Arial"/>
          <w:sz w:val="24"/>
          <w:szCs w:val="24"/>
        </w:rPr>
        <w:t xml:space="preserve">transfer of [insert </w:t>
      </w:r>
      <w:r w:rsidR="00B477DE" w:rsidRPr="006F6C37">
        <w:rPr>
          <w:rFonts w:cs="Arial"/>
          <w:sz w:val="24"/>
          <w:szCs w:val="24"/>
        </w:rPr>
        <w:t>share</w:t>
      </w:r>
      <w:r w:rsidR="00F8732D" w:rsidRPr="006F6C37">
        <w:rPr>
          <w:rFonts w:cs="Arial"/>
          <w:sz w:val="24"/>
          <w:szCs w:val="24"/>
        </w:rPr>
        <w:t xml:space="preserve"> details] to [insert name of transferee] </w:t>
      </w:r>
      <w:r w:rsidRPr="006F6C37">
        <w:rPr>
          <w:rFonts w:cs="Arial"/>
          <w:sz w:val="24"/>
          <w:szCs w:val="24"/>
        </w:rPr>
        <w:t xml:space="preserve">pursuant to </w:t>
      </w:r>
      <w:r w:rsidR="00CE3719" w:rsidRPr="006F6C37">
        <w:rPr>
          <w:rFonts w:cs="Arial"/>
          <w:sz w:val="24"/>
          <w:szCs w:val="24"/>
        </w:rPr>
        <w:t>[</w:t>
      </w:r>
      <w:r w:rsidR="006F6C37">
        <w:rPr>
          <w:rFonts w:cs="Arial"/>
          <w:sz w:val="24"/>
          <w:szCs w:val="24"/>
        </w:rPr>
        <w:t>s</w:t>
      </w:r>
      <w:r w:rsidRPr="006F6C37">
        <w:rPr>
          <w:rFonts w:cs="Arial"/>
          <w:sz w:val="24"/>
          <w:szCs w:val="24"/>
        </w:rPr>
        <w:t xml:space="preserve">ection </w:t>
      </w:r>
      <w:r w:rsidR="00F8732D" w:rsidRPr="006F6C37">
        <w:rPr>
          <w:rFonts w:cs="Arial"/>
          <w:sz w:val="24"/>
          <w:szCs w:val="24"/>
        </w:rPr>
        <w:t>324 of the Companies Act 1993</w:t>
      </w:r>
      <w:r w:rsidR="00CE3719" w:rsidRPr="006F6C37">
        <w:rPr>
          <w:rFonts w:cs="Arial"/>
          <w:sz w:val="24"/>
          <w:szCs w:val="24"/>
        </w:rPr>
        <w:t xml:space="preserve">/ </w:t>
      </w:r>
      <w:r w:rsidR="006F6C37">
        <w:rPr>
          <w:rFonts w:cs="Arial"/>
          <w:sz w:val="24"/>
          <w:szCs w:val="24"/>
        </w:rPr>
        <w:t>s</w:t>
      </w:r>
      <w:r w:rsidR="00CE3719" w:rsidRPr="006F6C37">
        <w:rPr>
          <w:rFonts w:cs="Arial"/>
          <w:sz w:val="24"/>
          <w:szCs w:val="24"/>
        </w:rPr>
        <w:t>ection 337 of the Companies Act 1955]</w:t>
      </w:r>
    </w:p>
    <w:p w:rsidR="00BE32E3" w:rsidRPr="006F6C37" w:rsidRDefault="00BE32E3" w:rsidP="00BE32E3">
      <w:pPr>
        <w:rPr>
          <w:rFonts w:cs="Arial"/>
          <w:sz w:val="24"/>
          <w:szCs w:val="24"/>
        </w:rPr>
      </w:pPr>
    </w:p>
    <w:p w:rsidR="00BE32E3" w:rsidRPr="006F6C37" w:rsidRDefault="00BE32E3" w:rsidP="00BE32E3">
      <w:pPr>
        <w:rPr>
          <w:rFonts w:cs="Arial"/>
          <w:sz w:val="24"/>
          <w:szCs w:val="24"/>
        </w:rPr>
      </w:pPr>
      <w:r w:rsidRPr="006F6C37">
        <w:rPr>
          <w:rFonts w:cs="Arial"/>
          <w:sz w:val="24"/>
          <w:szCs w:val="24"/>
        </w:rPr>
        <w:t xml:space="preserve">I hereby indemnify the Crown in respect of all or any liability that may be incurred by the Crown in respect of all actions taken in </w:t>
      </w:r>
      <w:r w:rsidR="00F8732D" w:rsidRPr="006F6C37">
        <w:rPr>
          <w:rFonts w:cs="Arial"/>
          <w:sz w:val="24"/>
          <w:szCs w:val="24"/>
        </w:rPr>
        <w:t xml:space="preserve">transferring the </w:t>
      </w:r>
      <w:r w:rsidR="00B477DE" w:rsidRPr="006F6C37">
        <w:rPr>
          <w:rFonts w:cs="Arial"/>
          <w:sz w:val="24"/>
          <w:szCs w:val="24"/>
        </w:rPr>
        <w:t>share</w:t>
      </w:r>
      <w:r w:rsidR="00F8732D" w:rsidRPr="006F6C37">
        <w:rPr>
          <w:rFonts w:cs="Arial"/>
          <w:sz w:val="24"/>
          <w:szCs w:val="24"/>
        </w:rPr>
        <w:t>(s)</w:t>
      </w:r>
      <w:r w:rsidRPr="006F6C37">
        <w:rPr>
          <w:rFonts w:cs="Arial"/>
          <w:sz w:val="24"/>
          <w:szCs w:val="24"/>
        </w:rPr>
        <w:t>.</w:t>
      </w:r>
    </w:p>
    <w:p w:rsidR="006F6C37" w:rsidRPr="005D39AB" w:rsidRDefault="006F6C37" w:rsidP="006F6C37">
      <w:pPr>
        <w:rPr>
          <w:rFonts w:cs="Arial"/>
          <w:sz w:val="24"/>
          <w:szCs w:val="24"/>
        </w:rPr>
      </w:pPr>
    </w:p>
    <w:p w:rsidR="006F6C37" w:rsidRPr="005D39AB" w:rsidRDefault="006F6C37" w:rsidP="006F6C37">
      <w:pPr>
        <w:rPr>
          <w:rFonts w:cs="Arial"/>
          <w:sz w:val="24"/>
          <w:szCs w:val="24"/>
        </w:rPr>
      </w:pPr>
    </w:p>
    <w:p w:rsidR="006F6C37" w:rsidRPr="005D39AB" w:rsidRDefault="006F6C37" w:rsidP="006F6C37">
      <w:pPr>
        <w:tabs>
          <w:tab w:val="left" w:pos="900"/>
        </w:tabs>
        <w:rPr>
          <w:rFonts w:cs="Arial"/>
          <w:sz w:val="24"/>
          <w:szCs w:val="24"/>
        </w:rPr>
      </w:pPr>
    </w:p>
    <w:p w:rsidR="006F6C37" w:rsidRPr="005D39AB" w:rsidRDefault="006F6C37" w:rsidP="006F6C37">
      <w:pPr>
        <w:rPr>
          <w:rFonts w:cs="Arial"/>
          <w:sz w:val="24"/>
          <w:szCs w:val="24"/>
        </w:rPr>
      </w:pPr>
    </w:p>
    <w:p w:rsidR="006F6C37" w:rsidRPr="005D39AB" w:rsidRDefault="006F6C37" w:rsidP="006F6C37">
      <w:pPr>
        <w:rPr>
          <w:rFonts w:cs="Arial"/>
          <w:sz w:val="24"/>
          <w:szCs w:val="24"/>
        </w:rPr>
      </w:pPr>
    </w:p>
    <w:p w:rsidR="006F6C37" w:rsidRPr="005D39AB" w:rsidRDefault="006F6C37" w:rsidP="006F6C37">
      <w:pPr>
        <w:rPr>
          <w:rFonts w:cs="Arial"/>
          <w:sz w:val="24"/>
          <w:szCs w:val="24"/>
        </w:rPr>
      </w:pPr>
    </w:p>
    <w:p w:rsidR="00840B4E" w:rsidRPr="003A6549" w:rsidRDefault="00840B4E" w:rsidP="00840B4E">
      <w:pPr>
        <w:rPr>
          <w:rFonts w:cs="Arial"/>
          <w:b/>
          <w:sz w:val="24"/>
          <w:szCs w:val="24"/>
        </w:rPr>
      </w:pPr>
      <w:r w:rsidRPr="003A6549">
        <w:rPr>
          <w:rFonts w:cs="Arial"/>
          <w:b/>
          <w:sz w:val="24"/>
          <w:szCs w:val="24"/>
        </w:rPr>
        <w:t>Executed as a deed.</w:t>
      </w:r>
    </w:p>
    <w:p w:rsidR="007E1E81" w:rsidRPr="005D39AB" w:rsidRDefault="007E1E81" w:rsidP="007E1E81">
      <w:pPr>
        <w:rPr>
          <w:rFonts w:cs="Arial"/>
          <w:sz w:val="24"/>
          <w:szCs w:val="24"/>
        </w:rPr>
      </w:pPr>
    </w:p>
    <w:p w:rsidR="007E1E81" w:rsidRPr="005D39AB" w:rsidRDefault="007E1E81" w:rsidP="007E1E81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30"/>
        <w:tblW w:w="9002" w:type="dxa"/>
        <w:tblLayout w:type="fixed"/>
        <w:tblLook w:val="04A0" w:firstRow="1" w:lastRow="0" w:firstColumn="1" w:lastColumn="0" w:noHBand="0" w:noVBand="1"/>
      </w:tblPr>
      <w:tblGrid>
        <w:gridCol w:w="4683"/>
        <w:gridCol w:w="4319"/>
      </w:tblGrid>
      <w:tr w:rsidR="007E1E81" w:rsidRPr="007A73B9" w:rsidTr="00CD068E">
        <w:trPr>
          <w:cantSplit/>
          <w:trHeight w:val="867"/>
        </w:trPr>
        <w:tc>
          <w:tcPr>
            <w:tcW w:w="4683" w:type="dxa"/>
            <w:hideMark/>
          </w:tcPr>
          <w:p w:rsidR="007E1E81" w:rsidRPr="007A73B9" w:rsidRDefault="007E1E81" w:rsidP="00CD068E">
            <w:pPr>
              <w:rPr>
                <w:rFonts w:cs="Arial"/>
                <w:sz w:val="24"/>
                <w:szCs w:val="24"/>
                <w:lang w:eastAsia="ja-JP"/>
              </w:rPr>
            </w:pPr>
            <w:r w:rsidRPr="007A73B9">
              <w:rPr>
                <w:rFonts w:cs="Arial"/>
                <w:sz w:val="24"/>
                <w:szCs w:val="24"/>
              </w:rPr>
              <w:t xml:space="preserve">Signed by </w:t>
            </w:r>
            <w:r>
              <w:rPr>
                <w:rFonts w:cs="Arial"/>
                <w:sz w:val="24"/>
                <w:szCs w:val="24"/>
              </w:rPr>
              <w:t>[name]</w:t>
            </w: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in the presence of:</w:t>
            </w:r>
          </w:p>
        </w:tc>
        <w:tc>
          <w:tcPr>
            <w:tcW w:w="4319" w:type="dxa"/>
          </w:tcPr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</w:p>
        </w:tc>
      </w:tr>
      <w:tr w:rsidR="007E1E81" w:rsidRPr="007A73B9" w:rsidTr="00CD068E">
        <w:trPr>
          <w:cantSplit/>
          <w:trHeight w:val="592"/>
        </w:trPr>
        <w:tc>
          <w:tcPr>
            <w:tcW w:w="4683" w:type="dxa"/>
          </w:tcPr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19" w:type="dxa"/>
            <w:hideMark/>
          </w:tcPr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[name]</w:t>
            </w:r>
          </w:p>
        </w:tc>
      </w:tr>
      <w:tr w:rsidR="007E1E81" w:rsidRPr="007A73B9" w:rsidTr="00CD068E">
        <w:trPr>
          <w:cantSplit/>
          <w:trHeight w:val="2326"/>
        </w:trPr>
        <w:tc>
          <w:tcPr>
            <w:tcW w:w="4683" w:type="dxa"/>
            <w:hideMark/>
          </w:tcPr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E1E81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Signature</w:t>
            </w: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E1E81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Print Name</w:t>
            </w: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E1E81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Occupation</w:t>
            </w: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Place of residence</w:t>
            </w:r>
          </w:p>
        </w:tc>
        <w:tc>
          <w:tcPr>
            <w:tcW w:w="4319" w:type="dxa"/>
          </w:tcPr>
          <w:p w:rsidR="007E1E81" w:rsidRPr="007A73B9" w:rsidRDefault="007E1E81" w:rsidP="00CD068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E3028" w:rsidRDefault="003E3028" w:rsidP="006F6C37"/>
    <w:sectPr w:rsidR="003E3028" w:rsidSect="003E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AE" w:rsidRDefault="00ED3AAE" w:rsidP="00BE32E3">
      <w:r>
        <w:separator/>
      </w:r>
    </w:p>
  </w:endnote>
  <w:endnote w:type="continuationSeparator" w:id="0">
    <w:p w:rsidR="00ED3AAE" w:rsidRDefault="00ED3AAE" w:rsidP="00B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81" w:rsidRDefault="007E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E3" w:rsidRPr="00683AE9" w:rsidRDefault="00B477DE">
    <w:pPr>
      <w:pStyle w:val="Footer"/>
      <w:rPr>
        <w:sz w:val="14"/>
      </w:rPr>
    </w:pPr>
    <w:bookmarkStart w:id="1" w:name="TsyIMFooter"/>
    <w:r>
      <w:rPr>
        <w:sz w:val="14"/>
      </w:rPr>
      <w:t xml:space="preserve">Treasury:3161992v1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81" w:rsidRDefault="007E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AE" w:rsidRDefault="00ED3AAE" w:rsidP="00BE32E3">
      <w:r>
        <w:separator/>
      </w:r>
    </w:p>
  </w:footnote>
  <w:footnote w:type="continuationSeparator" w:id="0">
    <w:p w:rsidR="00ED3AAE" w:rsidRDefault="00ED3AAE" w:rsidP="00BE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81" w:rsidRDefault="007E1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81" w:rsidRDefault="007E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81" w:rsidRDefault="007E1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2E3"/>
    <w:rsid w:val="00001C55"/>
    <w:rsid w:val="00003990"/>
    <w:rsid w:val="00012EFA"/>
    <w:rsid w:val="000240AC"/>
    <w:rsid w:val="00040426"/>
    <w:rsid w:val="00087587"/>
    <w:rsid w:val="000928C0"/>
    <w:rsid w:val="000A32F3"/>
    <w:rsid w:val="000A6551"/>
    <w:rsid w:val="000D29DF"/>
    <w:rsid w:val="000D77B7"/>
    <w:rsid w:val="00103987"/>
    <w:rsid w:val="00122945"/>
    <w:rsid w:val="00125BB6"/>
    <w:rsid w:val="00130A9D"/>
    <w:rsid w:val="00134C33"/>
    <w:rsid w:val="0013509B"/>
    <w:rsid w:val="00140C66"/>
    <w:rsid w:val="001612B0"/>
    <w:rsid w:val="001641B2"/>
    <w:rsid w:val="00177A7E"/>
    <w:rsid w:val="00180712"/>
    <w:rsid w:val="001879C2"/>
    <w:rsid w:val="00192FE0"/>
    <w:rsid w:val="001A0A30"/>
    <w:rsid w:val="001A1BF5"/>
    <w:rsid w:val="001B479C"/>
    <w:rsid w:val="001C109F"/>
    <w:rsid w:val="001D05BF"/>
    <w:rsid w:val="001E1CFC"/>
    <w:rsid w:val="001F296E"/>
    <w:rsid w:val="00206135"/>
    <w:rsid w:val="00212D9F"/>
    <w:rsid w:val="00245599"/>
    <w:rsid w:val="00254303"/>
    <w:rsid w:val="002606CB"/>
    <w:rsid w:val="00267A4C"/>
    <w:rsid w:val="002708CF"/>
    <w:rsid w:val="00272C00"/>
    <w:rsid w:val="00275A48"/>
    <w:rsid w:val="00297E13"/>
    <w:rsid w:val="002B5551"/>
    <w:rsid w:val="002C22A2"/>
    <w:rsid w:val="002F01F9"/>
    <w:rsid w:val="002F501E"/>
    <w:rsid w:val="00331F44"/>
    <w:rsid w:val="00360E37"/>
    <w:rsid w:val="003D07CC"/>
    <w:rsid w:val="003E0E21"/>
    <w:rsid w:val="003E3028"/>
    <w:rsid w:val="00411A9B"/>
    <w:rsid w:val="00420E09"/>
    <w:rsid w:val="00452DE5"/>
    <w:rsid w:val="0045354A"/>
    <w:rsid w:val="004766F4"/>
    <w:rsid w:val="004826D5"/>
    <w:rsid w:val="00483FC4"/>
    <w:rsid w:val="004C7349"/>
    <w:rsid w:val="004C7D6D"/>
    <w:rsid w:val="004D03C0"/>
    <w:rsid w:val="004E098E"/>
    <w:rsid w:val="004E17F1"/>
    <w:rsid w:val="004E3831"/>
    <w:rsid w:val="004F1A51"/>
    <w:rsid w:val="004F6243"/>
    <w:rsid w:val="00565F52"/>
    <w:rsid w:val="005828C5"/>
    <w:rsid w:val="005834FA"/>
    <w:rsid w:val="00583A88"/>
    <w:rsid w:val="0059124E"/>
    <w:rsid w:val="00597FD8"/>
    <w:rsid w:val="005B777C"/>
    <w:rsid w:val="005C08D7"/>
    <w:rsid w:val="005C6AAD"/>
    <w:rsid w:val="005D084C"/>
    <w:rsid w:val="005D408C"/>
    <w:rsid w:val="005E325C"/>
    <w:rsid w:val="005E3B67"/>
    <w:rsid w:val="005F744B"/>
    <w:rsid w:val="006002AE"/>
    <w:rsid w:val="00604E75"/>
    <w:rsid w:val="00612F50"/>
    <w:rsid w:val="00621F4F"/>
    <w:rsid w:val="00626EE1"/>
    <w:rsid w:val="006454F7"/>
    <w:rsid w:val="00672A4A"/>
    <w:rsid w:val="00673B93"/>
    <w:rsid w:val="00683AE9"/>
    <w:rsid w:val="006A2CD0"/>
    <w:rsid w:val="006C14BC"/>
    <w:rsid w:val="006F6C37"/>
    <w:rsid w:val="00707F53"/>
    <w:rsid w:val="00753742"/>
    <w:rsid w:val="007713AE"/>
    <w:rsid w:val="00777E7E"/>
    <w:rsid w:val="00780485"/>
    <w:rsid w:val="00793F4B"/>
    <w:rsid w:val="007A4FCB"/>
    <w:rsid w:val="007C6C8E"/>
    <w:rsid w:val="007E1E81"/>
    <w:rsid w:val="007E7B70"/>
    <w:rsid w:val="00800949"/>
    <w:rsid w:val="00835213"/>
    <w:rsid w:val="00840B4E"/>
    <w:rsid w:val="00841293"/>
    <w:rsid w:val="00860D8F"/>
    <w:rsid w:val="00863A72"/>
    <w:rsid w:val="008A6A62"/>
    <w:rsid w:val="008B478E"/>
    <w:rsid w:val="008D1973"/>
    <w:rsid w:val="008E1A29"/>
    <w:rsid w:val="008F3BCC"/>
    <w:rsid w:val="009123F8"/>
    <w:rsid w:val="009157E5"/>
    <w:rsid w:val="00916090"/>
    <w:rsid w:val="00924F40"/>
    <w:rsid w:val="00931BAC"/>
    <w:rsid w:val="00942B32"/>
    <w:rsid w:val="009B5997"/>
    <w:rsid w:val="009C10CE"/>
    <w:rsid w:val="009C4761"/>
    <w:rsid w:val="00A077F2"/>
    <w:rsid w:val="00A42A5D"/>
    <w:rsid w:val="00A54360"/>
    <w:rsid w:val="00A55BB5"/>
    <w:rsid w:val="00A60EFC"/>
    <w:rsid w:val="00A6330D"/>
    <w:rsid w:val="00A72294"/>
    <w:rsid w:val="00A812DC"/>
    <w:rsid w:val="00A868A5"/>
    <w:rsid w:val="00A906EF"/>
    <w:rsid w:val="00A974A5"/>
    <w:rsid w:val="00AA6963"/>
    <w:rsid w:val="00AC5949"/>
    <w:rsid w:val="00AC7DD7"/>
    <w:rsid w:val="00AD14C0"/>
    <w:rsid w:val="00AE03AA"/>
    <w:rsid w:val="00B05242"/>
    <w:rsid w:val="00B0768E"/>
    <w:rsid w:val="00B15FD0"/>
    <w:rsid w:val="00B22B6E"/>
    <w:rsid w:val="00B300E9"/>
    <w:rsid w:val="00B477DE"/>
    <w:rsid w:val="00B55BA9"/>
    <w:rsid w:val="00B57964"/>
    <w:rsid w:val="00B72E9E"/>
    <w:rsid w:val="00B73CD0"/>
    <w:rsid w:val="00B815FA"/>
    <w:rsid w:val="00B86C03"/>
    <w:rsid w:val="00BB42E2"/>
    <w:rsid w:val="00BE201D"/>
    <w:rsid w:val="00BE32E3"/>
    <w:rsid w:val="00BF4FF9"/>
    <w:rsid w:val="00C07CEF"/>
    <w:rsid w:val="00C278EC"/>
    <w:rsid w:val="00C33258"/>
    <w:rsid w:val="00C45763"/>
    <w:rsid w:val="00C55F9A"/>
    <w:rsid w:val="00C67F54"/>
    <w:rsid w:val="00C91BEB"/>
    <w:rsid w:val="00CB1BB6"/>
    <w:rsid w:val="00CB40E4"/>
    <w:rsid w:val="00CB5DD0"/>
    <w:rsid w:val="00CB6950"/>
    <w:rsid w:val="00CD068E"/>
    <w:rsid w:val="00CD61A2"/>
    <w:rsid w:val="00CE3719"/>
    <w:rsid w:val="00CE3D9E"/>
    <w:rsid w:val="00CE48C7"/>
    <w:rsid w:val="00CF2CE1"/>
    <w:rsid w:val="00CF5F87"/>
    <w:rsid w:val="00D0661B"/>
    <w:rsid w:val="00D071D7"/>
    <w:rsid w:val="00D07F5C"/>
    <w:rsid w:val="00D228CB"/>
    <w:rsid w:val="00D358CD"/>
    <w:rsid w:val="00D45CD2"/>
    <w:rsid w:val="00D6018A"/>
    <w:rsid w:val="00D76599"/>
    <w:rsid w:val="00D80481"/>
    <w:rsid w:val="00D931B4"/>
    <w:rsid w:val="00D93ADC"/>
    <w:rsid w:val="00D94089"/>
    <w:rsid w:val="00D96133"/>
    <w:rsid w:val="00DA4DC2"/>
    <w:rsid w:val="00DD4A47"/>
    <w:rsid w:val="00DF640F"/>
    <w:rsid w:val="00DF7C8B"/>
    <w:rsid w:val="00E07969"/>
    <w:rsid w:val="00E1080E"/>
    <w:rsid w:val="00E12444"/>
    <w:rsid w:val="00E24644"/>
    <w:rsid w:val="00E2697F"/>
    <w:rsid w:val="00E33691"/>
    <w:rsid w:val="00E419A4"/>
    <w:rsid w:val="00E42BCB"/>
    <w:rsid w:val="00E70026"/>
    <w:rsid w:val="00E8106B"/>
    <w:rsid w:val="00E91FA0"/>
    <w:rsid w:val="00EB3FFE"/>
    <w:rsid w:val="00EB5132"/>
    <w:rsid w:val="00ED3AAE"/>
    <w:rsid w:val="00ED4593"/>
    <w:rsid w:val="00EE2E62"/>
    <w:rsid w:val="00EE4C6D"/>
    <w:rsid w:val="00EF3E7F"/>
    <w:rsid w:val="00EF4B98"/>
    <w:rsid w:val="00EF7D73"/>
    <w:rsid w:val="00F01CFC"/>
    <w:rsid w:val="00F05CAC"/>
    <w:rsid w:val="00F12588"/>
    <w:rsid w:val="00F17738"/>
    <w:rsid w:val="00F37F03"/>
    <w:rsid w:val="00F730F9"/>
    <w:rsid w:val="00F7579F"/>
    <w:rsid w:val="00F77677"/>
    <w:rsid w:val="00F8448F"/>
    <w:rsid w:val="00F8732D"/>
    <w:rsid w:val="00F94345"/>
    <w:rsid w:val="00FA7DA3"/>
    <w:rsid w:val="00FB0721"/>
    <w:rsid w:val="00FC629A"/>
    <w:rsid w:val="00FD1547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8290C9-6643-433A-9A17-1A833C6D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E3"/>
    <w:pPr>
      <w:jc w:val="both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32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E32E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2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2E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Treasury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HarmsworthC</dc:creator>
  <cp:keywords/>
  <cp:lastModifiedBy>Philadelphia Jackman</cp:lastModifiedBy>
  <cp:revision>2</cp:revision>
  <dcterms:created xsi:type="dcterms:W3CDTF">2018-05-22T05:13:00Z</dcterms:created>
  <dcterms:modified xsi:type="dcterms:W3CDTF">2018-05-22T05:13:00Z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ecurityClassification">
    <vt:lpwstr>IN-CONFIDENCE</vt:lpwstr>
  </property>
  <property fmtid="{D5CDD505-2E9C-101B-9397-08002B2CF9AE}" pid="3" name="TsyDisplayedSecurityClassification">
    <vt:lpwstr>IN-CONFIDENCE</vt:lpwstr>
  </property>
  <property fmtid="{D5CDD505-2E9C-101B-9397-08002B2CF9AE}" pid="4" name="TsySeemailSecurityClassification">
    <vt:lpwstr> [IN-CONFIDENCE]</vt:lpwstr>
  </property>
  <property fmtid="{D5CDD505-2E9C-101B-9397-08002B2CF9AE}" pid="5" name="TsyDocNum">
    <vt:i4>3161992</vt:i4>
  </property>
  <property fmtid="{D5CDD505-2E9C-101B-9397-08002B2CF9AE}" pid="6" name="TsyDocVer">
    <vt:i4>1</vt:i4>
  </property>
  <property fmtid="{D5CDD505-2E9C-101B-9397-08002B2CF9AE}" pid="7" name="TsyDisplayedDocNumVer">
    <vt:lpwstr>Treasury:3161992v1</vt:lpwstr>
  </property>
  <property fmtid="{D5CDD505-2E9C-101B-9397-08002B2CF9AE}" pid="8" name="TsyFileNo">
    <vt:lpwstr>LA-6-5-1</vt:lpwstr>
  </property>
  <property fmtid="{D5CDD505-2E9C-101B-9397-08002B2CF9AE}" pid="9" name="TsyDescription">
    <vt:lpwstr>TEMPLATE - Application and Indemnity - Shares</vt:lpwstr>
  </property>
  <property fmtid="{D5CDD505-2E9C-101B-9397-08002B2CF9AE}" pid="10" name="TsyTrNum">
    <vt:lpwstr> </vt:lpwstr>
  </property>
  <property fmtid="{D5CDD505-2E9C-101B-9397-08002B2CF9AE}" pid="11" name="TsyOiaNum">
    <vt:lpwstr> </vt:lpwstr>
  </property>
  <property fmtid="{D5CDD505-2E9C-101B-9397-08002B2CF9AE}" pid="12" name="TsyManagerUsername">
    <vt:lpwstr> </vt:lpwstr>
  </property>
  <property fmtid="{D5CDD505-2E9C-101B-9397-08002B2CF9AE}" pid="13" name="TsyManagerFullname">
    <vt:lpwstr> </vt:lpwstr>
  </property>
  <property fmtid="{D5CDD505-2E9C-101B-9397-08002B2CF9AE}" pid="14" name="TsyAuthorUsername">
    <vt:lpwstr>SAKARAIJ</vt:lpwstr>
  </property>
  <property fmtid="{D5CDD505-2E9C-101B-9397-08002B2CF9AE}" pid="15" name="TsyAuthorFullname">
    <vt:lpwstr>Julian Sakarai</vt:lpwstr>
  </property>
  <property fmtid="{D5CDD505-2E9C-101B-9397-08002B2CF9AE}" pid="16" name="TsyUpdateFooter">
    <vt:bool>true</vt:bool>
  </property>
</Properties>
</file>